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DE113" w14:textId="77777777" w:rsidR="00B25259" w:rsidRDefault="00B25259" w:rsidP="00591971">
      <w:pPr>
        <w:spacing w:after="120"/>
        <w:jc w:val="center"/>
        <w:rPr>
          <w:rFonts w:ascii="Calibri" w:eastAsia="Calibri" w:hAnsi="Calibri" w:cs="Calibri"/>
          <w:b/>
          <w:color w:val="auto"/>
          <w:sz w:val="36"/>
          <w:szCs w:val="36"/>
        </w:rPr>
      </w:pPr>
      <w:bookmarkStart w:id="0" w:name="bookmark=id.gjdgxs" w:colFirst="0" w:colLast="0"/>
      <w:bookmarkEnd w:id="0"/>
    </w:p>
    <w:p w14:paraId="7A6FDBBA" w14:textId="2A855798" w:rsidR="00591971" w:rsidRPr="00B25259" w:rsidRDefault="00591971" w:rsidP="00591971">
      <w:pPr>
        <w:spacing w:after="120"/>
        <w:jc w:val="center"/>
        <w:rPr>
          <w:color w:val="auto"/>
        </w:rPr>
      </w:pPr>
      <w:bookmarkStart w:id="1" w:name="_GoBack"/>
      <w:bookmarkEnd w:id="1"/>
      <w:r w:rsidRPr="00B25259">
        <w:rPr>
          <w:rFonts w:ascii="Calibri" w:eastAsia="Calibri" w:hAnsi="Calibri" w:cs="Calibri"/>
          <w:b/>
          <w:color w:val="auto"/>
          <w:sz w:val="36"/>
          <w:szCs w:val="36"/>
        </w:rPr>
        <w:t>ANEXO I – EDITAL 0</w:t>
      </w:r>
      <w:r w:rsidR="00F44B23" w:rsidRPr="00B25259">
        <w:rPr>
          <w:rFonts w:ascii="Calibri" w:eastAsia="Calibri" w:hAnsi="Calibri" w:cs="Calibri"/>
          <w:b/>
          <w:color w:val="auto"/>
          <w:sz w:val="36"/>
          <w:szCs w:val="36"/>
        </w:rPr>
        <w:t>5</w:t>
      </w:r>
      <w:r w:rsidRPr="00B25259">
        <w:rPr>
          <w:rFonts w:ascii="Calibri" w:eastAsia="Calibri" w:hAnsi="Calibri" w:cs="Calibri"/>
          <w:b/>
          <w:color w:val="auto"/>
          <w:sz w:val="36"/>
          <w:szCs w:val="36"/>
        </w:rPr>
        <w:t>/202</w:t>
      </w:r>
      <w:r w:rsidR="00857C98" w:rsidRPr="00B25259">
        <w:rPr>
          <w:rFonts w:ascii="Calibri" w:eastAsia="Calibri" w:hAnsi="Calibri" w:cs="Calibri"/>
          <w:b/>
          <w:color w:val="auto"/>
          <w:sz w:val="36"/>
          <w:szCs w:val="36"/>
        </w:rPr>
        <w:t>6</w:t>
      </w:r>
    </w:p>
    <w:p w14:paraId="304D6449" w14:textId="77777777" w:rsidR="00591971" w:rsidRDefault="00591971" w:rsidP="00591971">
      <w:pPr>
        <w:spacing w:after="1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Ficha de Inscrição </w:t>
      </w:r>
    </w:p>
    <w:p w14:paraId="240D05C9" w14:textId="77777777" w:rsidR="00591971" w:rsidRDefault="00591971" w:rsidP="00591971">
      <w:pPr>
        <w:spacing w:after="120"/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Nível:  Mestrado  </w:t>
      </w:r>
    </w:p>
    <w:p w14:paraId="22A3AB84" w14:textId="77777777" w:rsidR="00591971" w:rsidRDefault="00591971" w:rsidP="00591971">
      <w:pPr>
        <w:spacing w:after="120"/>
        <w:jc w:val="center"/>
      </w:pPr>
      <w:r>
        <w:rPr>
          <w:rFonts w:ascii="Calibri" w:eastAsia="Calibri" w:hAnsi="Calibri" w:cs="Calibri"/>
          <w:b/>
          <w:sz w:val="28"/>
          <w:szCs w:val="28"/>
        </w:rPr>
        <w:t>Bolsa IPEN/CNEN</w:t>
      </w: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4524"/>
        <w:gridCol w:w="5403"/>
      </w:tblGrid>
      <w:tr w:rsidR="00591971" w14:paraId="6633F0E3" w14:textId="77777777" w:rsidTr="00591971">
        <w:trPr>
          <w:trHeight w:val="567"/>
          <w:jc w:val="center"/>
        </w:trPr>
        <w:tc>
          <w:tcPr>
            <w:tcW w:w="9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A2F8" w14:textId="77777777" w:rsidR="00591971" w:rsidRDefault="00591971" w:rsidP="00744637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Nome do(a) candidato(a): </w:t>
            </w:r>
          </w:p>
        </w:tc>
      </w:tr>
      <w:tr w:rsidR="00591971" w14:paraId="3CFB8CB8" w14:textId="77777777" w:rsidTr="00591971">
        <w:trPr>
          <w:trHeight w:val="567"/>
          <w:jc w:val="center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2AC6" w14:textId="77777777" w:rsidR="00591971" w:rsidRDefault="00591971" w:rsidP="00744637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E-mail: </w:t>
            </w:r>
          </w:p>
        </w:tc>
        <w:tc>
          <w:tcPr>
            <w:tcW w:w="5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E6DE" w14:textId="65CA0DA0" w:rsidR="00591971" w:rsidRDefault="00591971" w:rsidP="00744637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CPF/</w:t>
            </w:r>
            <w:r w:rsidR="00857C98">
              <w:rPr>
                <w:rFonts w:ascii="Calibri" w:eastAsia="Calibri" w:hAnsi="Calibri" w:cs="Calibri"/>
                <w:b/>
                <w:sz w:val="28"/>
                <w:szCs w:val="28"/>
              </w:rPr>
              <w:t>CIN/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Passaporte:</w:t>
            </w:r>
          </w:p>
        </w:tc>
      </w:tr>
      <w:tr w:rsidR="00591971" w14:paraId="036AE262" w14:textId="77777777" w:rsidTr="00591971">
        <w:trPr>
          <w:trHeight w:val="567"/>
          <w:jc w:val="center"/>
        </w:trPr>
        <w:tc>
          <w:tcPr>
            <w:tcW w:w="9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3FEB" w14:textId="77777777" w:rsidR="00591971" w:rsidRDefault="00591971" w:rsidP="00744637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Telefones para contato:  </w:t>
            </w:r>
          </w:p>
        </w:tc>
      </w:tr>
      <w:tr w:rsidR="00591971" w14:paraId="37EDB74C" w14:textId="77777777" w:rsidTr="00591971">
        <w:trPr>
          <w:trHeight w:val="567"/>
          <w:jc w:val="center"/>
        </w:trPr>
        <w:tc>
          <w:tcPr>
            <w:tcW w:w="992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6C12" w14:textId="77777777" w:rsidR="00591971" w:rsidRDefault="00591971" w:rsidP="00744637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Instituição de Graduação: </w:t>
            </w:r>
          </w:p>
        </w:tc>
      </w:tr>
      <w:tr w:rsidR="00591971" w14:paraId="7B1F2EF6" w14:textId="77777777" w:rsidTr="00591971">
        <w:trPr>
          <w:trHeight w:val="567"/>
          <w:jc w:val="center"/>
        </w:trPr>
        <w:tc>
          <w:tcPr>
            <w:tcW w:w="992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A066" w14:textId="77862D05" w:rsidR="00591971" w:rsidRDefault="00591971" w:rsidP="00591971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Curso de Graduação: </w:t>
            </w:r>
          </w:p>
        </w:tc>
      </w:tr>
      <w:tr w:rsidR="00591971" w14:paraId="62741CC2" w14:textId="77777777" w:rsidTr="00591971">
        <w:trPr>
          <w:trHeight w:val="567"/>
          <w:jc w:val="center"/>
        </w:trPr>
        <w:tc>
          <w:tcPr>
            <w:tcW w:w="9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7F43" w14:textId="77777777" w:rsidR="00591971" w:rsidRDefault="00591971" w:rsidP="00744637">
            <w:pPr>
              <w:rPr>
                <w:sz w:val="28"/>
                <w:szCs w:val="28"/>
              </w:rPr>
            </w:pPr>
            <w:bookmarkStart w:id="2" w:name="bookmark=id.30j0zll" w:colFirst="0" w:colLast="0"/>
            <w:bookmarkEnd w:id="2"/>
            <w:r>
              <w:rPr>
                <w:rFonts w:ascii="Calibri" w:eastAsia="Calibri" w:hAnsi="Calibri" w:cs="Calibri"/>
                <w:b/>
                <w:color w:val="0000FF"/>
                <w:sz w:val="28"/>
                <w:szCs w:val="28"/>
              </w:rPr>
              <w:t>Atende aos requisitos para concorrer à bolsa IPEN/CNEN: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Sim (   )        Não (    )</w:t>
            </w:r>
          </w:p>
        </w:tc>
      </w:tr>
      <w:tr w:rsidR="00591971" w14:paraId="1CC72660" w14:textId="77777777" w:rsidTr="00591971">
        <w:trPr>
          <w:trHeight w:val="567"/>
          <w:jc w:val="center"/>
        </w:trPr>
        <w:tc>
          <w:tcPr>
            <w:tcW w:w="9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1C37" w14:textId="77777777" w:rsidR="00591971" w:rsidRDefault="00591971" w:rsidP="00744637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8"/>
                <w:szCs w:val="28"/>
              </w:rPr>
              <w:t>Se sim, encaminhar os documentos indicados abaixo para o email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smp@ipen.br</w:t>
            </w:r>
          </w:p>
        </w:tc>
      </w:tr>
    </w:tbl>
    <w:p w14:paraId="1F17F3CA" w14:textId="77777777" w:rsidR="00591971" w:rsidRDefault="00591971" w:rsidP="00591971">
      <w:pPr>
        <w:ind w:left="-142"/>
        <w:jc w:val="both"/>
        <w:rPr>
          <w:rFonts w:ascii="Calibri" w:eastAsia="Calibri" w:hAnsi="Calibri" w:cs="Calibri"/>
          <w:sz w:val="16"/>
          <w:szCs w:val="16"/>
        </w:rPr>
      </w:pPr>
    </w:p>
    <w:p w14:paraId="74F047B9" w14:textId="77777777" w:rsidR="00591971" w:rsidRDefault="00591971" w:rsidP="00591971">
      <w:pPr>
        <w:ind w:left="-142"/>
        <w:jc w:val="both"/>
        <w:rPr>
          <w:rFonts w:ascii="Calibri" w:eastAsia="Calibri" w:hAnsi="Calibri" w:cs="Calibri"/>
          <w:sz w:val="16"/>
          <w:szCs w:val="16"/>
        </w:rPr>
      </w:pPr>
    </w:p>
    <w:p w14:paraId="40FC7F04" w14:textId="77777777" w:rsidR="00591971" w:rsidRDefault="00591971" w:rsidP="00591971">
      <w:pPr>
        <w:ind w:left="-142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Documentos a Anexar (verificar instruções no Edital) </w:t>
      </w:r>
    </w:p>
    <w:p w14:paraId="31A18B34" w14:textId="7FDDBDB7" w:rsidR="00591971" w:rsidRDefault="007200C4" w:rsidP="007200C4">
      <w:pPr>
        <w:ind w:left="-142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 w:rsidRPr="007200C4">
        <w:rPr>
          <w:rFonts w:ascii="Calibri" w:eastAsia="Calibri" w:hAnsi="Calibri" w:cs="Calibri"/>
          <w:b/>
          <w:sz w:val="16"/>
          <w:szCs w:val="16"/>
        </w:rPr>
        <w:t>Checklist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851"/>
      </w:tblGrid>
      <w:tr w:rsidR="007200C4" w14:paraId="71E8B4F1" w14:textId="72ED6F94" w:rsidTr="007200C4">
        <w:tc>
          <w:tcPr>
            <w:tcW w:w="9214" w:type="dxa"/>
            <w:vAlign w:val="center"/>
          </w:tcPr>
          <w:p w14:paraId="1D662010" w14:textId="77777777" w:rsidR="007200C4" w:rsidRDefault="007200C4" w:rsidP="00744637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Ficha de inscrição (anexo I)</w:t>
            </w:r>
          </w:p>
        </w:tc>
        <w:tc>
          <w:tcPr>
            <w:tcW w:w="851" w:type="dxa"/>
          </w:tcPr>
          <w:p w14:paraId="19DE7701" w14:textId="77777777" w:rsidR="007200C4" w:rsidRDefault="007200C4" w:rsidP="00744637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7200C4" w14:paraId="4A9BAC51" w14:textId="06882D1F" w:rsidTr="007200C4">
        <w:tc>
          <w:tcPr>
            <w:tcW w:w="9214" w:type="dxa"/>
            <w:vAlign w:val="center"/>
          </w:tcPr>
          <w:p w14:paraId="0772650F" w14:textId="5E973816" w:rsidR="007200C4" w:rsidRDefault="007200C4" w:rsidP="00744637">
            <w:pPr>
              <w:rPr>
                <w:rFonts w:ascii="Calibri" w:eastAsia="Calibri" w:hAnsi="Calibri" w:cs="Calibri"/>
                <w:b/>
                <w:color w:val="0033CC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Ficha de autoavaliação preenchida (anexo II) - Discriminar em folha anexa cada item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da produção técnico-científica e formação acadêmica/profissional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(título, autores, local de apresentação, carga horária, etc)</w:t>
            </w:r>
          </w:p>
        </w:tc>
        <w:tc>
          <w:tcPr>
            <w:tcW w:w="851" w:type="dxa"/>
          </w:tcPr>
          <w:p w14:paraId="3137A3E1" w14:textId="77777777" w:rsidR="007200C4" w:rsidRDefault="007200C4" w:rsidP="00744637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7200C4" w14:paraId="7FAF8EB5" w14:textId="3E96A942" w:rsidTr="007200C4">
        <w:tc>
          <w:tcPr>
            <w:tcW w:w="9214" w:type="dxa"/>
            <w:vAlign w:val="center"/>
          </w:tcPr>
          <w:p w14:paraId="512E7E49" w14:textId="196BFB5F" w:rsidR="007200C4" w:rsidRDefault="007200C4" w:rsidP="00744637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Ficha de autodeclaração voluntária (anexo III) se aplicável</w:t>
            </w:r>
          </w:p>
        </w:tc>
        <w:tc>
          <w:tcPr>
            <w:tcW w:w="851" w:type="dxa"/>
          </w:tcPr>
          <w:p w14:paraId="34E81D7F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200C4" w14:paraId="3AD7B784" w14:textId="47C066C8" w:rsidTr="007200C4">
        <w:tc>
          <w:tcPr>
            <w:tcW w:w="9214" w:type="dxa"/>
            <w:vAlign w:val="center"/>
          </w:tcPr>
          <w:p w14:paraId="0D02ADF1" w14:textId="7AEAC0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  <w:bookmarkStart w:id="3" w:name="_heading=h.1fob9te" w:colFirst="0" w:colLast="0"/>
            <w:bookmarkEnd w:id="3"/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 w:rsidR="00107CB6">
              <w:rPr>
                <w:rFonts w:ascii="Calibri" w:eastAsia="Calibri" w:hAnsi="Calibri" w:cs="Calibri"/>
                <w:sz w:val="28"/>
                <w:szCs w:val="28"/>
              </w:rPr>
              <w:t>urriculum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Lattes atualizado (indicar o link):   </w:t>
            </w:r>
          </w:p>
        </w:tc>
        <w:tc>
          <w:tcPr>
            <w:tcW w:w="851" w:type="dxa"/>
          </w:tcPr>
          <w:p w14:paraId="3B33D1BC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200C4" w14:paraId="496BABB0" w14:textId="4E01F349" w:rsidTr="007200C4">
        <w:tc>
          <w:tcPr>
            <w:tcW w:w="9214" w:type="dxa"/>
            <w:vAlign w:val="center"/>
          </w:tcPr>
          <w:p w14:paraId="00A808F1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Comprovante de residência</w:t>
            </w:r>
          </w:p>
        </w:tc>
        <w:tc>
          <w:tcPr>
            <w:tcW w:w="851" w:type="dxa"/>
          </w:tcPr>
          <w:p w14:paraId="3BDF1721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200C4" w14:paraId="0546694D" w14:textId="78871E22" w:rsidTr="007200C4">
        <w:tc>
          <w:tcPr>
            <w:tcW w:w="9214" w:type="dxa"/>
            <w:vAlign w:val="center"/>
          </w:tcPr>
          <w:p w14:paraId="42A66A3C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Plano de trabalho preliminar</w:t>
            </w:r>
          </w:p>
        </w:tc>
        <w:tc>
          <w:tcPr>
            <w:tcW w:w="851" w:type="dxa"/>
          </w:tcPr>
          <w:p w14:paraId="729BF3B0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200C4" w14:paraId="0157B802" w14:textId="63E09228" w:rsidTr="007200C4">
        <w:tc>
          <w:tcPr>
            <w:tcW w:w="9214" w:type="dxa"/>
            <w:vAlign w:val="center"/>
          </w:tcPr>
          <w:p w14:paraId="794258DB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  <w:bookmarkStart w:id="4" w:name="_heading=h.fssvcv5d0t0a" w:colFirst="0" w:colLast="0"/>
            <w:bookmarkEnd w:id="4"/>
            <w:r>
              <w:rPr>
                <w:rFonts w:ascii="Calibri" w:eastAsia="Calibri" w:hAnsi="Calibri" w:cs="Calibri"/>
                <w:sz w:val="28"/>
                <w:szCs w:val="28"/>
              </w:rPr>
              <w:t>Carta de autoapresentação</w:t>
            </w:r>
          </w:p>
        </w:tc>
        <w:tc>
          <w:tcPr>
            <w:tcW w:w="851" w:type="dxa"/>
          </w:tcPr>
          <w:p w14:paraId="39540609" w14:textId="77777777" w:rsidR="007200C4" w:rsidRDefault="007200C4" w:rsidP="0074463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1D3ACE50" w14:textId="77777777" w:rsidR="00E90DD8" w:rsidRPr="00591971" w:rsidRDefault="00E90DD8" w:rsidP="00591971"/>
    <w:sectPr w:rsidR="00E90DD8" w:rsidRPr="00591971" w:rsidSect="00E90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589CC" w14:textId="77777777" w:rsidR="00B07F02" w:rsidRDefault="00B07F02" w:rsidP="005C469E">
      <w:pPr>
        <w:spacing w:before="0" w:after="0" w:line="240" w:lineRule="auto"/>
      </w:pPr>
      <w:r>
        <w:separator/>
      </w:r>
    </w:p>
  </w:endnote>
  <w:endnote w:type="continuationSeparator" w:id="0">
    <w:p w14:paraId="537319C9" w14:textId="77777777" w:rsidR="00B07F02" w:rsidRDefault="00B07F02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5BC2" w14:textId="77777777" w:rsidR="00C72F1E" w:rsidRDefault="00C72F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DF9A0" w14:textId="77777777"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14:paraId="0BEE2D9E" w14:textId="77777777"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14:paraId="4B58CC9B" w14:textId="77777777"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Brasil</w:t>
    </w:r>
  </w:p>
  <w:p w14:paraId="28AE37B8" w14:textId="77777777"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r w:rsidR="00C02C5A" w:rsidRPr="00B16720">
      <w:rPr>
        <w:sz w:val="16"/>
        <w:szCs w:val="16"/>
      </w:rPr>
      <w:t>Fone + 55 (11) 2810-1572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DFFE" w14:textId="77777777" w:rsidR="00C72F1E" w:rsidRDefault="00C72F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39945" w14:textId="77777777" w:rsidR="00B07F02" w:rsidRDefault="00B07F02" w:rsidP="005C469E">
      <w:pPr>
        <w:spacing w:before="0" w:after="0" w:line="240" w:lineRule="auto"/>
      </w:pPr>
      <w:r>
        <w:separator/>
      </w:r>
    </w:p>
  </w:footnote>
  <w:footnote w:type="continuationSeparator" w:id="0">
    <w:p w14:paraId="7419B0C7" w14:textId="77777777" w:rsidR="00B07F02" w:rsidRDefault="00B07F02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BCB4" w14:textId="77777777" w:rsidR="00C72F1E" w:rsidRDefault="00B07F02">
    <w:pPr>
      <w:pStyle w:val="Cabealho"/>
    </w:pPr>
    <w:r>
      <w:rPr>
        <w:noProof/>
      </w:rPr>
      <w:pict w14:anchorId="374513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036782" o:spid="_x0000_s2050" type="#_x0000_t136" style="position:absolute;margin-left:0;margin-top:0;width:564.15pt;height:12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IPEN-CN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5071E" w14:textId="77777777" w:rsidR="005C469E" w:rsidRPr="005C469E" w:rsidRDefault="00B07F02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</w:rPr>
      <w:pict w14:anchorId="7013C5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036783" o:spid="_x0000_s2051" type="#_x0000_t136" style="position:absolute;left:0;text-align:left;margin-left:0;margin-top:0;width:564.15pt;height:12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IPEN-CNEN"/>
          <w10:wrap anchorx="margin" anchory="margin"/>
        </v:shape>
      </w:pict>
    </w:r>
    <w:r w:rsidR="00231CB0">
      <w:rPr>
        <w:noProof/>
        <w:lang w:val="pt-BR" w:eastAsia="pt-BR"/>
      </w:rPr>
      <w:drawing>
        <wp:inline distT="0" distB="0" distL="0" distR="0" wp14:anchorId="419C133F" wp14:editId="1B9B3A1F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EEDEE" w14:textId="77777777"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14:paraId="18CA89D2" w14:textId="77777777"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r w:rsidR="00DB7312">
      <w:rPr>
        <w:rFonts w:ascii="Arial" w:eastAsia="Times New Roman" w:hAnsi="Arial" w:cs="Arial"/>
        <w:szCs w:val="22"/>
        <w:lang w:eastAsia="pt-BR"/>
      </w:rPr>
      <w:t>TICAS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2FAC" w14:textId="77777777" w:rsidR="00C72F1E" w:rsidRDefault="00B07F02">
    <w:pPr>
      <w:pStyle w:val="Cabealho"/>
    </w:pPr>
    <w:r>
      <w:rPr>
        <w:noProof/>
      </w:rPr>
      <w:pict w14:anchorId="2D116F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9036781" o:spid="_x0000_s2049" type="#_x0000_t136" style="position:absolute;margin-left:0;margin-top:0;width:564.15pt;height:12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IPEN-CN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972F0"/>
    <w:rsid w:val="000D7030"/>
    <w:rsid w:val="00107CB6"/>
    <w:rsid w:val="0012116A"/>
    <w:rsid w:val="00121C97"/>
    <w:rsid w:val="001962EE"/>
    <w:rsid w:val="001D7730"/>
    <w:rsid w:val="00231CB0"/>
    <w:rsid w:val="00296A8E"/>
    <w:rsid w:val="002F7FA1"/>
    <w:rsid w:val="00303C8E"/>
    <w:rsid w:val="00334694"/>
    <w:rsid w:val="00350224"/>
    <w:rsid w:val="00357A25"/>
    <w:rsid w:val="003B7F9F"/>
    <w:rsid w:val="003E714A"/>
    <w:rsid w:val="004B76B3"/>
    <w:rsid w:val="00560178"/>
    <w:rsid w:val="00581C32"/>
    <w:rsid w:val="00591971"/>
    <w:rsid w:val="005A42FF"/>
    <w:rsid w:val="005B0AE0"/>
    <w:rsid w:val="005C469E"/>
    <w:rsid w:val="0062033B"/>
    <w:rsid w:val="0062711F"/>
    <w:rsid w:val="00651951"/>
    <w:rsid w:val="00673835"/>
    <w:rsid w:val="006906A3"/>
    <w:rsid w:val="006B0579"/>
    <w:rsid w:val="006E03B5"/>
    <w:rsid w:val="006E3B22"/>
    <w:rsid w:val="007009D7"/>
    <w:rsid w:val="007200C4"/>
    <w:rsid w:val="0072414A"/>
    <w:rsid w:val="00742C25"/>
    <w:rsid w:val="00753E5E"/>
    <w:rsid w:val="0079252B"/>
    <w:rsid w:val="007A3714"/>
    <w:rsid w:val="007F1F67"/>
    <w:rsid w:val="00826803"/>
    <w:rsid w:val="0083743B"/>
    <w:rsid w:val="00857C98"/>
    <w:rsid w:val="008B4D05"/>
    <w:rsid w:val="008C6FA7"/>
    <w:rsid w:val="00933B00"/>
    <w:rsid w:val="009C0C95"/>
    <w:rsid w:val="009C7FBC"/>
    <w:rsid w:val="00A411C3"/>
    <w:rsid w:val="00A46FC7"/>
    <w:rsid w:val="00AA2374"/>
    <w:rsid w:val="00AC7EBC"/>
    <w:rsid w:val="00AE015B"/>
    <w:rsid w:val="00AE7CFF"/>
    <w:rsid w:val="00B065C1"/>
    <w:rsid w:val="00B07F02"/>
    <w:rsid w:val="00B16720"/>
    <w:rsid w:val="00B25259"/>
    <w:rsid w:val="00B26709"/>
    <w:rsid w:val="00BB0F29"/>
    <w:rsid w:val="00BB6030"/>
    <w:rsid w:val="00BC314F"/>
    <w:rsid w:val="00BF3FBD"/>
    <w:rsid w:val="00C02C5A"/>
    <w:rsid w:val="00C23105"/>
    <w:rsid w:val="00C44694"/>
    <w:rsid w:val="00C571FC"/>
    <w:rsid w:val="00C72F1E"/>
    <w:rsid w:val="00CA290A"/>
    <w:rsid w:val="00CA36FB"/>
    <w:rsid w:val="00CA533E"/>
    <w:rsid w:val="00CB64E0"/>
    <w:rsid w:val="00CF5967"/>
    <w:rsid w:val="00D107B7"/>
    <w:rsid w:val="00D53981"/>
    <w:rsid w:val="00D70F6E"/>
    <w:rsid w:val="00D87A18"/>
    <w:rsid w:val="00D9635B"/>
    <w:rsid w:val="00DB7312"/>
    <w:rsid w:val="00DD6F99"/>
    <w:rsid w:val="00DE7488"/>
    <w:rsid w:val="00DE77AF"/>
    <w:rsid w:val="00E10CD9"/>
    <w:rsid w:val="00E12C9A"/>
    <w:rsid w:val="00E35B0F"/>
    <w:rsid w:val="00E47003"/>
    <w:rsid w:val="00E67BD2"/>
    <w:rsid w:val="00E73983"/>
    <w:rsid w:val="00E90DD8"/>
    <w:rsid w:val="00EB46DC"/>
    <w:rsid w:val="00EF332E"/>
    <w:rsid w:val="00F218FF"/>
    <w:rsid w:val="00F44B23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BF9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semiHidden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B16720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672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B16720"/>
    <w:pPr>
      <w:widowControl w:val="0"/>
      <w:autoSpaceDE w:val="0"/>
      <w:autoSpaceDN w:val="0"/>
      <w:spacing w:before="166" w:after="0" w:line="240" w:lineRule="auto"/>
      <w:ind w:left="3149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6720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Contedodoquadro">
    <w:name w:val="Conteúdo do quadro"/>
    <w:basedOn w:val="Normal"/>
    <w:qFormat/>
    <w:rsid w:val="00B16720"/>
    <w:pPr>
      <w:suppressAutoHyphens/>
      <w:spacing w:before="0" w:after="0" w:line="240" w:lineRule="auto"/>
      <w:jc w:val="both"/>
    </w:pPr>
    <w:rPr>
      <w:rFonts w:ascii="Arial" w:eastAsiaTheme="minorHAnsi" w:hAnsi="Arial" w:cs="Arial"/>
      <w:color w:val="auto"/>
      <w:sz w:val="24"/>
      <w:szCs w:val="24"/>
      <w:lang w:val="pt-BR" w:eastAsia="en-US"/>
    </w:rPr>
  </w:style>
  <w:style w:type="table" w:customStyle="1" w:styleId="TableNormal">
    <w:name w:val="Table Normal"/>
    <w:uiPriority w:val="2"/>
    <w:semiHidden/>
    <w:unhideWhenUsed/>
    <w:qFormat/>
    <w:rsid w:val="00E12C9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C9A"/>
    <w:pPr>
      <w:widowControl w:val="0"/>
      <w:autoSpaceDE w:val="0"/>
      <w:autoSpaceDN w:val="0"/>
      <w:spacing w:before="3" w:after="0" w:line="240" w:lineRule="auto"/>
      <w:ind w:left="112"/>
    </w:pPr>
    <w:rPr>
      <w:rFonts w:ascii="Arial MT" w:eastAsia="Arial MT" w:hAnsi="Arial MT" w:cs="Arial MT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semiHidden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B16720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672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B16720"/>
    <w:pPr>
      <w:widowControl w:val="0"/>
      <w:autoSpaceDE w:val="0"/>
      <w:autoSpaceDN w:val="0"/>
      <w:spacing w:before="166" w:after="0" w:line="240" w:lineRule="auto"/>
      <w:ind w:left="3149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6720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Contedodoquadro">
    <w:name w:val="Conteúdo do quadro"/>
    <w:basedOn w:val="Normal"/>
    <w:qFormat/>
    <w:rsid w:val="00B16720"/>
    <w:pPr>
      <w:suppressAutoHyphens/>
      <w:spacing w:before="0" w:after="0" w:line="240" w:lineRule="auto"/>
      <w:jc w:val="both"/>
    </w:pPr>
    <w:rPr>
      <w:rFonts w:ascii="Arial" w:eastAsiaTheme="minorHAnsi" w:hAnsi="Arial" w:cs="Arial"/>
      <w:color w:val="auto"/>
      <w:sz w:val="24"/>
      <w:szCs w:val="24"/>
      <w:lang w:val="pt-BR" w:eastAsia="en-US"/>
    </w:rPr>
  </w:style>
  <w:style w:type="table" w:customStyle="1" w:styleId="TableNormal">
    <w:name w:val="Table Normal"/>
    <w:uiPriority w:val="2"/>
    <w:semiHidden/>
    <w:unhideWhenUsed/>
    <w:qFormat/>
    <w:rsid w:val="00E12C9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C9A"/>
    <w:pPr>
      <w:widowControl w:val="0"/>
      <w:autoSpaceDE w:val="0"/>
      <w:autoSpaceDN w:val="0"/>
      <w:spacing w:before="3" w:after="0" w:line="240" w:lineRule="auto"/>
      <w:ind w:left="112"/>
    </w:pPr>
    <w:rPr>
      <w:rFonts w:ascii="Arial MT" w:eastAsia="Arial MT" w:hAnsi="Arial MT" w:cs="Arial MT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4</cp:revision>
  <cp:lastPrinted>2024-12-12T14:57:00Z</cp:lastPrinted>
  <dcterms:created xsi:type="dcterms:W3CDTF">2026-04-01T23:49:00Z</dcterms:created>
  <dcterms:modified xsi:type="dcterms:W3CDTF">2026-04-02T15:42:00Z</dcterms:modified>
</cp:coreProperties>
</file>